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65" w:rsidRDefault="005E7B65" w:rsidP="005E7B65">
      <w:pPr>
        <w:pStyle w:val="Default"/>
      </w:pPr>
      <w:bookmarkStart w:id="0" w:name="_GoBack"/>
      <w:bookmarkEnd w:id="0"/>
      <w:r>
        <w:t xml:space="preserve">Extras din </w:t>
      </w:r>
    </w:p>
    <w:p w:rsidR="005E7B65" w:rsidRPr="005E7B65" w:rsidRDefault="005E7B65" w:rsidP="005E7B65">
      <w:pPr>
        <w:pStyle w:val="Default"/>
        <w:rPr>
          <w:color w:val="0000FF"/>
        </w:rPr>
      </w:pPr>
      <w:r w:rsidRPr="005E7B65">
        <w:rPr>
          <w:b/>
          <w:bCs/>
          <w:color w:val="0000FF"/>
          <w:sz w:val="22"/>
          <w:szCs w:val="22"/>
        </w:rPr>
        <w:t>METODOLOGIA - CADRU PRIVIND MOBILITATEA PERSONALULUI DIDACTIC DE PREDARE DIN ÎNVĂŢĂMÂNTUL PREUNIVERSITAR ÎN ANUL ŞCOLAR 2018-2019</w:t>
      </w:r>
    </w:p>
    <w:p w:rsidR="005E7B65" w:rsidRDefault="005E7B65" w:rsidP="005E7B65">
      <w:pPr>
        <w:spacing w:line="240" w:lineRule="auto"/>
      </w:pPr>
      <w:r>
        <w:t xml:space="preserve"> Anexă la ordinul ministrului educaţiei naţionale nr. 5485/13.11.2017</w:t>
      </w:r>
    </w:p>
    <w:p w:rsidR="005E7B65" w:rsidRDefault="005E7B65" w:rsidP="005E7B65">
      <w:pPr>
        <w:spacing w:line="240" w:lineRule="auto"/>
      </w:pPr>
    </w:p>
    <w:p w:rsidR="005E7B65" w:rsidRPr="005E7B65" w:rsidRDefault="005E7B65" w:rsidP="005E7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color w:val="FF0000"/>
        </w:rPr>
      </w:pPr>
      <w:r w:rsidRPr="005E7B65">
        <w:rPr>
          <w:color w:val="FF0000"/>
        </w:rPr>
        <w:t>ORDINEA ETAPELOR DE MOBILITATE - 2018</w:t>
      </w:r>
    </w:p>
    <w:p w:rsidR="005E7B65" w:rsidRDefault="005E7B65"/>
    <w:p w:rsidR="005E7B65" w:rsidRPr="005E7B65" w:rsidRDefault="005E7B65" w:rsidP="005E7B65">
      <w:pPr>
        <w:pStyle w:val="Default"/>
        <w:rPr>
          <w:color w:val="FF0000"/>
          <w:sz w:val="22"/>
          <w:szCs w:val="22"/>
        </w:rPr>
      </w:pPr>
      <w:r w:rsidRPr="005E7B65">
        <w:rPr>
          <w:color w:val="FF0000"/>
          <w:sz w:val="22"/>
          <w:szCs w:val="22"/>
        </w:rPr>
        <w:t>Art. 4</w:t>
      </w:r>
    </w:p>
    <w:p w:rsidR="005E7B65" w:rsidRDefault="005E7B65" w:rsidP="005E7B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(1) Etapele de mobilitate a personalului didactic din învăţământul preuniversitar se organizează conform prezentei Metodologii şi sunt, în ordinea în care se desfăşoară, următoarele: </w:t>
      </w:r>
    </w:p>
    <w:p w:rsidR="005E7B65" w:rsidRDefault="005E7B65" w:rsidP="005E7B65">
      <w:pPr>
        <w:pStyle w:val="Default"/>
        <w:spacing w:after="23"/>
        <w:rPr>
          <w:sz w:val="22"/>
          <w:szCs w:val="22"/>
        </w:rPr>
      </w:pP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constituirea tuturor posturilor didactice/catedrelor ca urmare a aplicării planurilor-cadru de învăţământ, a aprobării planurilor de şcolarizare și a ofertei educaționale; </w:t>
      </w: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3"/>
        <w:jc w:val="both"/>
        <w:rPr>
          <w:sz w:val="22"/>
          <w:szCs w:val="22"/>
        </w:rPr>
      </w:pP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constituirea cu prioritate a normei didactice de predare-învăţare-evaluare pentru personalul didactic titular, în baza documentelor de numire/transfer/repartizare pe post/catedră, urmată de constituirea normei didactice de predare-învăţare-evaluare pentru cadre didactice debutante repartizate pe posturi publicate pentru angajare pe perioadă nedeterminată; </w:t>
      </w: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3"/>
        <w:jc w:val="both"/>
        <w:rPr>
          <w:sz w:val="22"/>
          <w:szCs w:val="22"/>
        </w:rPr>
      </w:pP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întregirea normei didactice de predare-învăţare-evaluare pentru personalul didactic titular în două sau mai multe unităţi de învăţământ ori pe două sau mai multe specializări; </w:t>
      </w: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3"/>
        <w:jc w:val="both"/>
        <w:rPr>
          <w:sz w:val="22"/>
          <w:szCs w:val="22"/>
        </w:rPr>
      </w:pP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completarea normei didactice de predare-învăţare-evaluare a personalului didactic titular la nivelul unităţii/unităţilor de învăţământ în care este titular/consorţiului şcolar; </w:t>
      </w: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3"/>
        <w:jc w:val="both"/>
        <w:rPr>
          <w:sz w:val="22"/>
          <w:szCs w:val="22"/>
        </w:rPr>
      </w:pP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stabilirea personalului didactic care îndeplineşte condiţiile legale de pensionare la data de 1 septembrie 2018 şi se menține în activitate ca titular în anul şcolar 2018-2019, în funcţia didactică, până la 3 ani peste vârsta de pensionare, raportată la data de 1 septembrie 2018; </w:t>
      </w: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3"/>
        <w:jc w:val="both"/>
        <w:rPr>
          <w:sz w:val="22"/>
          <w:szCs w:val="22"/>
        </w:rPr>
      </w:pP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stabilirea tuturor posturilor didactice/catedrelor vacante şi publicarea acestora în vederea ocupării cu personal didactic; </w:t>
      </w: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3"/>
        <w:jc w:val="both"/>
        <w:rPr>
          <w:sz w:val="22"/>
          <w:szCs w:val="22"/>
        </w:rPr>
      </w:pP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stabilirea tuturor posturilor didactice/catedrelor rezervate şi publicarea acestora în vederea ocupării cu personal didactic pe perioada rezervării; </w:t>
      </w: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h) completarea normei didactice de predare-învăţare-evaluare a personalului didactic titular căruia nu i se poate constitui catedra la nivelul unităţii/unităţilor de învăţământ în care este titular sau la nivelul consorţiului şcolar, în baza documentelor de numire/transfer/repartizare pe post/catedră; </w:t>
      </w: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i) transferarea personalului didactic titular disponibilizat prin restrângere de activitate, prin restructurarea reţelei şcolare sau prin desfiinţarea unor unităţi de învăţământ; </w:t>
      </w: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j) repartizarea, în şedinţă organizată de inspectoratul şcolar, pe perioadă nedeterminată, a cadrelor didactice calificate angajate cu contract individual de muncă pe perioadă determinată, în baza prevederilor art. 253 din Legea nr. 1/2011 cu modificările şi completările ulterioare; </w:t>
      </w: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k) ocuparea posturilor didactice/catedrelor declarate vacante pentru angajare pe perioadă nedeterminată, prin concurs naţional, în condiţiile prezentei Metodologii; </w:t>
      </w: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l) repartizarea candidaţilor cu statut de cadre didactice titulare în învăţământul preuniversitar anterior înscrierii la concurs, care au obţinut media de repartizare minimum 7 (şapte) la concursul naţional, sesiunea 2018, pe posturi didactice/catedre vacante indiferent de viabilitatea acestora, cu păstrarea statutului de cadre didactice titulare, în condiţiile prezentei Metodologii; </w:t>
      </w: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m) pretransferul consimţit între unităţile de învăţământ preuniversitar, la cerere, a personalului didactic titular, pe criteriul apropierii de domiciliu; </w:t>
      </w: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n) reîncadrarea în funcţia de personal didactic a personalului didactic pensionat care a avut calitatea de titular în învăţământul preuniversitar şi care nu a depăşit cu 3 ani vârsta de pensionare, raportată la data de 1 septembrie 2018; </w:t>
      </w: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o) prelungirea duratei contractelor individuale de muncă, în anul şcolar 2018-2019, pentru personalul didactic angajat cu contract individual de muncă pe perioadă determinată, care a dobândit cel puţin definitivarea în învăţământ şi care a obţinut media de repartizare minimum 7 (şapte) la concursurile naţionale de ocupare a posturilor didactice/catedrelor vacante/rezervate în învăţământul preuniversitar, sesiunile 2017 şi/sau 2016, respectiv 2017, 2016, 2015 şi/sau 2014 pentru învăţători/institutori/profesori pentru învăţământ primar, în condiţiile prezentei Metodologii; </w:t>
      </w: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p) detaşarea în interesul învăţământului a personalului didactic titular în învăţământul preuniversitar; </w:t>
      </w: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q) stabilirea continuităților pentru detaşare la cerere şi detașarea la cerere în baza mediei de repartizare de minimum 5 (cinci) obținute la concursul național, sesiunea 2018; </w:t>
      </w: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r) ocuparea posturilor didactice/catedrelor declarate vacante pentru angajare pe perioadă determinată, prin concurs naţional, în baza mediei de repartizare minimum 7 (şapte) obţinute la concursul naţional de ocupare a posturilor didactice/catedrelor vacante/rezervate în învăţământul preuniversitar, sesiunea 2018, în ordinea descrescătoare a mediilor de repartizare, având prioritate candidaţii care au obţinut cel puţin minimum media 7 (şapte) la concursul naţional sesiunea 2018 şi care beneficiază de prelungirea duratei contractelor individuale de muncă în anul şcolar 2018-2019 în baza mediei de repartizare minimum 7 (şapte) la concursurile naţionale de ocupare a posturilor didactice/catedrelor vacante/rezervate în învăţământul preuniversitar, sesiunile 2017 şi/sau 2016, respectiv 2017, 2016, 2015 şi/sau 2014 pentru învăţători/institutori/profesori pentru învăţământ primar, în condiţiile prezentei Metodologii; </w:t>
      </w: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s) detaşarea la cerere prin concurs specific a personalului didactic titular în învăţământul preuniversitar; </w:t>
      </w: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t) prelungirea duratei contractelor individuale de muncă în anul şcolar 2018-2019, pentru personalul didactic angajat cu contract individual de muncă pe perioadă determinată, care a obţinut media de repartizare minimum 5 (cinci) la concursurile naţionale de ocupare a posturilor didactice/catedrelor vacante/rezervate în învăţământul preuniversitar, sesiunile 2017, 2016, respectiv 2017, 2016, 2015 şi/sau 2014 pentru învăţători/institutori/profesori pentru învăţământ primar, în condiţiile prezentei Metodologii; </w:t>
      </w: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u) ocuparea posturilor didactice/catedrelor declarate vacante pentru angajare pe perioadă determinată, în baza mediei de repartizare minimum 7 (şapte) obţinute la concursurile naţionale de ocupare a posturilor didactice/catedrelor vacante/rezervate în învăţământul preuniversitar, sesiunile 2017 şi/sau 2016, în condiţiile prezentei Metodologii; </w:t>
      </w: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v) ocuparea posturilor didactice/catedrelor declarate vacante pentru angajare pe perioadă determinată, prin concurs naţional, în baza mediei de repartizare minimum 5 (cinci) obţinute la concursul naţional de ocupare a posturilor didactice/catedrelor vacante/rezervate în învăţământul preuniversitar, sesiunea 2018; </w:t>
      </w: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w) ocuparea posturilor didactice/catedrelor declarate vacante pentru angajare pe perioadă determinată, în baza mediei de repartizare minimum 5 (cinci) obţinute la concursurile naţionale de ocupare a posturilor didactice/catedrelor vacante/rezervate în învăţământul preuniversitar, sesiunile 2017, 2016, 2015, respectiv în baza mediei de repartizare minimum 7 (șapte) obţinute la concursurile naţionale de ocupare, sesiunile 2014, 2013 sau 2012 în condiţiile prezentei Metodologii; </w:t>
      </w: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x) ocuparea posturilor didactice/catedrelor vacante/rezervate cu personal didactic calificat prin cumul/plata cu ora; </w:t>
      </w: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y) ocuparea posturilor didactice/catedrelor declarate vacante/rezervate de unităţile de învăţământ, prin concurs/testare organizat(ă) la nivel judeţean/nivelul municipiului Bucureşti; </w:t>
      </w: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</w:p>
    <w:p w:rsidR="005E7B65" w:rsidRDefault="005E7B65" w:rsidP="005E7B6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z) ocuparea posturilor didactice/catedrelor vacante/rezervate pe parcursul anului şcolar, conform reglementărilor emise de Ministerul Educaţiei Naţionale. </w:t>
      </w:r>
    </w:p>
    <w:p w:rsidR="005E7B65" w:rsidRDefault="005E7B65" w:rsidP="005E7B65">
      <w:pPr>
        <w:pStyle w:val="Default"/>
        <w:rPr>
          <w:sz w:val="22"/>
          <w:szCs w:val="22"/>
        </w:rPr>
      </w:pPr>
    </w:p>
    <w:p w:rsidR="005E7B65" w:rsidRDefault="005E7B65"/>
    <w:sectPr w:rsidR="005E7B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0F" w:rsidRDefault="007C0E0F" w:rsidP="005E7B65">
      <w:pPr>
        <w:spacing w:after="0" w:line="240" w:lineRule="auto"/>
      </w:pPr>
      <w:r>
        <w:separator/>
      </w:r>
    </w:p>
  </w:endnote>
  <w:endnote w:type="continuationSeparator" w:id="0">
    <w:p w:rsidR="007C0E0F" w:rsidRDefault="007C0E0F" w:rsidP="005E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642846"/>
      <w:docPartObj>
        <w:docPartGallery w:val="Page Numbers (Bottom of Page)"/>
        <w:docPartUnique/>
      </w:docPartObj>
    </w:sdtPr>
    <w:sdtEndPr/>
    <w:sdtContent>
      <w:p w:rsidR="005E7B65" w:rsidRDefault="005E7B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9FE">
          <w:rPr>
            <w:noProof/>
          </w:rPr>
          <w:t>1</w:t>
        </w:r>
        <w:r>
          <w:fldChar w:fldCharType="end"/>
        </w:r>
      </w:p>
    </w:sdtContent>
  </w:sdt>
  <w:p w:rsidR="005E7B65" w:rsidRDefault="005E7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0F" w:rsidRDefault="007C0E0F" w:rsidP="005E7B65">
      <w:pPr>
        <w:spacing w:after="0" w:line="240" w:lineRule="auto"/>
      </w:pPr>
      <w:r>
        <w:separator/>
      </w:r>
    </w:p>
  </w:footnote>
  <w:footnote w:type="continuationSeparator" w:id="0">
    <w:p w:rsidR="007C0E0F" w:rsidRDefault="007C0E0F" w:rsidP="005E7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C1"/>
    <w:rsid w:val="002348F7"/>
    <w:rsid w:val="005E7B65"/>
    <w:rsid w:val="007C0E0F"/>
    <w:rsid w:val="00BD49FE"/>
    <w:rsid w:val="00F06FC1"/>
    <w:rsid w:val="00FC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7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B65"/>
  </w:style>
  <w:style w:type="paragraph" w:styleId="Footer">
    <w:name w:val="footer"/>
    <w:basedOn w:val="Normal"/>
    <w:link w:val="FooterChar"/>
    <w:uiPriority w:val="99"/>
    <w:unhideWhenUsed/>
    <w:rsid w:val="005E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7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B65"/>
  </w:style>
  <w:style w:type="paragraph" w:styleId="Footer">
    <w:name w:val="footer"/>
    <w:basedOn w:val="Normal"/>
    <w:link w:val="FooterChar"/>
    <w:uiPriority w:val="99"/>
    <w:unhideWhenUsed/>
    <w:rsid w:val="005E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NEGUCIOIU</dc:creator>
  <cp:lastModifiedBy>Cami</cp:lastModifiedBy>
  <cp:revision>2</cp:revision>
  <dcterms:created xsi:type="dcterms:W3CDTF">2018-01-15T16:43:00Z</dcterms:created>
  <dcterms:modified xsi:type="dcterms:W3CDTF">2018-01-15T16:43:00Z</dcterms:modified>
</cp:coreProperties>
</file>